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AAF64" w14:textId="77777777" w:rsidR="002E3E97" w:rsidRPr="002C3AB8" w:rsidRDefault="000D1A02">
      <w:pPr>
        <w:rPr>
          <w:b/>
          <w:sz w:val="24"/>
        </w:rPr>
      </w:pPr>
      <w:r w:rsidRPr="002C3AB8">
        <w:rPr>
          <w:b/>
          <w:sz w:val="24"/>
        </w:rPr>
        <w:t xml:space="preserve">Cash Prize Rules </w:t>
      </w:r>
    </w:p>
    <w:p w14:paraId="3DE759E2" w14:textId="77777777" w:rsidR="000D1A02" w:rsidRPr="002C3AB8" w:rsidRDefault="000D1A02">
      <w:pPr>
        <w:rPr>
          <w:sz w:val="24"/>
        </w:rPr>
      </w:pPr>
      <w:r w:rsidRPr="002C3AB8">
        <w:rPr>
          <w:sz w:val="24"/>
        </w:rPr>
        <w:t>All eligible participants are entered into a random drawing for cash to be given away at the post-race Awards Ceremony. The cash prize drawing rules are as follows:</w:t>
      </w:r>
    </w:p>
    <w:p w14:paraId="6F7002AC" w14:textId="77777777" w:rsidR="000D1A02" w:rsidRPr="002C3AB8" w:rsidRDefault="000D1A02" w:rsidP="000D1A02">
      <w:pPr>
        <w:pStyle w:val="ListParagraph"/>
        <w:numPr>
          <w:ilvl w:val="0"/>
          <w:numId w:val="1"/>
        </w:numPr>
        <w:rPr>
          <w:sz w:val="24"/>
        </w:rPr>
      </w:pPr>
      <w:r w:rsidRPr="002C3AB8">
        <w:rPr>
          <w:sz w:val="24"/>
        </w:rPr>
        <w:t>You must be a paid registered participant in the 5K Run/Walk, the 10K</w:t>
      </w:r>
      <w:r w:rsidR="003344A0">
        <w:rPr>
          <w:sz w:val="24"/>
        </w:rPr>
        <w:t xml:space="preserve"> Wheelchair Race or Med Center H</w:t>
      </w:r>
      <w:r w:rsidRPr="002C3AB8">
        <w:rPr>
          <w:sz w:val="24"/>
        </w:rPr>
        <w:t xml:space="preserve">ealth 10K Classic. A participant can qualify for the cash drawing in more than one event, provided they are registered in each event. </w:t>
      </w:r>
    </w:p>
    <w:p w14:paraId="37237CF1" w14:textId="77777777" w:rsidR="000D1A02" w:rsidRPr="002C3AB8" w:rsidRDefault="000D1A02" w:rsidP="000D1A02">
      <w:pPr>
        <w:pStyle w:val="ListParagraph"/>
        <w:numPr>
          <w:ilvl w:val="0"/>
          <w:numId w:val="1"/>
        </w:numPr>
        <w:rPr>
          <w:sz w:val="24"/>
        </w:rPr>
      </w:pPr>
      <w:r w:rsidRPr="002C3AB8">
        <w:rPr>
          <w:sz w:val="24"/>
        </w:rPr>
        <w:t>All participants who complete their event prior to the start of the awards ceremony are eligible to participate in the cash prize giveaway.</w:t>
      </w:r>
    </w:p>
    <w:p w14:paraId="677CF826" w14:textId="1C6E2425" w:rsidR="000D1A02" w:rsidRPr="002C3AB8" w:rsidRDefault="000D1A02" w:rsidP="000D1A02">
      <w:pPr>
        <w:pStyle w:val="ListParagraph"/>
        <w:numPr>
          <w:ilvl w:val="0"/>
          <w:numId w:val="1"/>
        </w:numPr>
        <w:rPr>
          <w:sz w:val="24"/>
        </w:rPr>
      </w:pPr>
      <w:r w:rsidRPr="002C3AB8">
        <w:rPr>
          <w:sz w:val="24"/>
        </w:rPr>
        <w:t xml:space="preserve">The Awards Ceremony will </w:t>
      </w:r>
      <w:r w:rsidR="000C773D">
        <w:rPr>
          <w:sz w:val="24"/>
        </w:rPr>
        <w:t>begin</w:t>
      </w:r>
      <w:r w:rsidRPr="002C3AB8">
        <w:rPr>
          <w:sz w:val="24"/>
        </w:rPr>
        <w:t xml:space="preserve"> at 10</w:t>
      </w:r>
      <w:r w:rsidR="00190FAA">
        <w:rPr>
          <w:sz w:val="24"/>
        </w:rPr>
        <w:t>:15</w:t>
      </w:r>
      <w:r w:rsidRPr="002C3AB8">
        <w:rPr>
          <w:sz w:val="24"/>
        </w:rPr>
        <w:t xml:space="preserve"> am (CDT) on Saturday, </w:t>
      </w:r>
      <w:r w:rsidR="00494A9F">
        <w:rPr>
          <w:sz w:val="24"/>
        </w:rPr>
        <w:t>September 2</w:t>
      </w:r>
      <w:r w:rsidR="00190FAA">
        <w:rPr>
          <w:sz w:val="24"/>
        </w:rPr>
        <w:t>0</w:t>
      </w:r>
      <w:r w:rsidR="00494A9F">
        <w:rPr>
          <w:sz w:val="24"/>
        </w:rPr>
        <w:t>, 202</w:t>
      </w:r>
      <w:r w:rsidR="00190FAA">
        <w:rPr>
          <w:sz w:val="24"/>
        </w:rPr>
        <w:t>5</w:t>
      </w:r>
      <w:r w:rsidR="000C773D">
        <w:rPr>
          <w:sz w:val="24"/>
        </w:rPr>
        <w:t xml:space="preserve"> inside the Hot Rods stadium</w:t>
      </w:r>
      <w:r w:rsidRPr="002C3AB8">
        <w:rPr>
          <w:sz w:val="24"/>
        </w:rPr>
        <w:t>.</w:t>
      </w:r>
      <w:r w:rsidR="00494A9F">
        <w:rPr>
          <w:sz w:val="24"/>
        </w:rPr>
        <w:t xml:space="preserve"> Must have </w:t>
      </w:r>
      <w:r w:rsidR="000C773D">
        <w:rPr>
          <w:sz w:val="24"/>
        </w:rPr>
        <w:t xml:space="preserve">your </w:t>
      </w:r>
      <w:r w:rsidR="00494A9F">
        <w:rPr>
          <w:sz w:val="24"/>
        </w:rPr>
        <w:t xml:space="preserve">ID. </w:t>
      </w:r>
    </w:p>
    <w:p w14:paraId="4048B866" w14:textId="36C64150" w:rsidR="000D1A02" w:rsidRPr="002C3AB8" w:rsidRDefault="000D1A02" w:rsidP="000D1A02">
      <w:pPr>
        <w:pStyle w:val="ListParagraph"/>
        <w:numPr>
          <w:ilvl w:val="0"/>
          <w:numId w:val="1"/>
        </w:numPr>
        <w:rPr>
          <w:sz w:val="24"/>
        </w:rPr>
      </w:pPr>
      <w:r w:rsidRPr="002C3AB8">
        <w:rPr>
          <w:sz w:val="24"/>
        </w:rPr>
        <w:t xml:space="preserve">The Cash Prize Drawing will take place during the Overall Awards Ceremony and will be awarded as follows: five $1,000 drawings and two $500 Early Bird drawings. For the two $500 Early Bird drawings, all entries postmarked by </w:t>
      </w:r>
      <w:r w:rsidR="00494A9F">
        <w:rPr>
          <w:sz w:val="24"/>
        </w:rPr>
        <w:t>July 31, 202</w:t>
      </w:r>
      <w:r w:rsidR="00190FAA">
        <w:rPr>
          <w:sz w:val="24"/>
        </w:rPr>
        <w:t>5</w:t>
      </w:r>
      <w:r w:rsidR="006F1671">
        <w:rPr>
          <w:sz w:val="24"/>
        </w:rPr>
        <w:t xml:space="preserve"> </w:t>
      </w:r>
      <w:r w:rsidRPr="002C3AB8">
        <w:rPr>
          <w:sz w:val="24"/>
        </w:rPr>
        <w:t xml:space="preserve">will be confirmed and will be eligible to win. For the remaining cash drawings, the person whose name is drawn will have one minute to appear on stage after their name is drawn. If they are not present, the process will be repeated until a winner is found. </w:t>
      </w:r>
    </w:p>
    <w:p w14:paraId="40D6FECA" w14:textId="77777777" w:rsidR="000D1A02" w:rsidRPr="002C3AB8" w:rsidRDefault="000D1A02" w:rsidP="000D1A02">
      <w:pPr>
        <w:pStyle w:val="ListParagraph"/>
        <w:numPr>
          <w:ilvl w:val="0"/>
          <w:numId w:val="1"/>
        </w:numPr>
        <w:rPr>
          <w:sz w:val="24"/>
        </w:rPr>
      </w:pPr>
      <w:r w:rsidRPr="002C3AB8">
        <w:rPr>
          <w:sz w:val="24"/>
        </w:rPr>
        <w:t xml:space="preserve">Each winner must have positive identification (photo ID) and </w:t>
      </w:r>
      <w:r w:rsidR="003344A0">
        <w:rPr>
          <w:sz w:val="24"/>
        </w:rPr>
        <w:t>b</w:t>
      </w:r>
      <w:r w:rsidRPr="002C3AB8">
        <w:rPr>
          <w:sz w:val="24"/>
        </w:rPr>
        <w:t xml:space="preserve">e able to show it when appearing on stage. </w:t>
      </w:r>
    </w:p>
    <w:p w14:paraId="12F96E24" w14:textId="77777777" w:rsidR="000D1A02" w:rsidRPr="002C3AB8" w:rsidRDefault="000D1A02" w:rsidP="000D1A02">
      <w:pPr>
        <w:pStyle w:val="ListParagraph"/>
        <w:numPr>
          <w:ilvl w:val="0"/>
          <w:numId w:val="1"/>
        </w:numPr>
        <w:rPr>
          <w:sz w:val="24"/>
        </w:rPr>
      </w:pPr>
      <w:r w:rsidRPr="002C3AB8">
        <w:rPr>
          <w:sz w:val="24"/>
        </w:rPr>
        <w:t xml:space="preserve">A Form W-9 must be completed by each winner prior to being awarded prize money. All income taxes relate to prize money are the responsibility of the winner. </w:t>
      </w:r>
    </w:p>
    <w:p w14:paraId="06031DFE" w14:textId="77777777" w:rsidR="000D1A02" w:rsidRPr="002C3AB8" w:rsidRDefault="000D1A02" w:rsidP="000D1A02">
      <w:pPr>
        <w:pStyle w:val="ListParagraph"/>
        <w:numPr>
          <w:ilvl w:val="0"/>
          <w:numId w:val="1"/>
        </w:numPr>
        <w:rPr>
          <w:sz w:val="24"/>
        </w:rPr>
      </w:pPr>
      <w:r w:rsidRPr="002C3AB8">
        <w:rPr>
          <w:sz w:val="24"/>
        </w:rPr>
        <w:t>Corporate offices of The Medical Center, Commonwealth Health Corporation, and their immediate families are not eligible to win. (Immediate family includes husband, wife, mother, father, son and daughter.)</w:t>
      </w:r>
    </w:p>
    <w:p w14:paraId="40A2549E" w14:textId="27B3CE68" w:rsidR="000D1A02" w:rsidRPr="002C3AB8" w:rsidRDefault="000D1A02" w:rsidP="000D1A02">
      <w:pPr>
        <w:pStyle w:val="ListParagraph"/>
        <w:numPr>
          <w:ilvl w:val="0"/>
          <w:numId w:val="1"/>
        </w:numPr>
        <w:rPr>
          <w:sz w:val="24"/>
        </w:rPr>
      </w:pPr>
      <w:r w:rsidRPr="002C3AB8">
        <w:rPr>
          <w:sz w:val="24"/>
        </w:rPr>
        <w:t xml:space="preserve">All timing is under the direction of </w:t>
      </w:r>
      <w:r w:rsidR="00190FAA">
        <w:rPr>
          <w:sz w:val="24"/>
        </w:rPr>
        <w:t>Bluegrass Timing</w:t>
      </w:r>
      <w:r w:rsidRPr="002C3AB8">
        <w:rPr>
          <w:sz w:val="24"/>
        </w:rPr>
        <w:t xml:space="preserve">. All decisions are final after </w:t>
      </w:r>
      <w:r w:rsidR="00494A9F">
        <w:rPr>
          <w:sz w:val="24"/>
        </w:rPr>
        <w:t>September</w:t>
      </w:r>
      <w:r w:rsidRPr="002C3AB8">
        <w:rPr>
          <w:sz w:val="24"/>
        </w:rPr>
        <w:t xml:space="preserve"> 2</w:t>
      </w:r>
      <w:r w:rsidR="00190FAA">
        <w:rPr>
          <w:sz w:val="24"/>
        </w:rPr>
        <w:t>3, 2025</w:t>
      </w:r>
      <w:r w:rsidRPr="002C3AB8">
        <w:rPr>
          <w:sz w:val="24"/>
        </w:rPr>
        <w:t xml:space="preserve">. </w:t>
      </w:r>
    </w:p>
    <w:sectPr w:rsidR="000D1A02" w:rsidRPr="002C3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4E6A"/>
    <w:multiLevelType w:val="hybridMultilevel"/>
    <w:tmpl w:val="088A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A02"/>
    <w:rsid w:val="000C773D"/>
    <w:rsid w:val="000D1A02"/>
    <w:rsid w:val="00190FAA"/>
    <w:rsid w:val="002C3AB8"/>
    <w:rsid w:val="002E3E97"/>
    <w:rsid w:val="003344A0"/>
    <w:rsid w:val="00494A9F"/>
    <w:rsid w:val="006F1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DFE25"/>
  <w15:docId w15:val="{CCC66D93-314A-4002-8C4F-C0670151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Widener, Sarah E</dc:creator>
  <cp:lastModifiedBy>Noall, Marie L</cp:lastModifiedBy>
  <cp:revision>3</cp:revision>
  <cp:lastPrinted>2025-04-01T16:54:00Z</cp:lastPrinted>
  <dcterms:created xsi:type="dcterms:W3CDTF">2025-04-01T16:54:00Z</dcterms:created>
  <dcterms:modified xsi:type="dcterms:W3CDTF">2025-04-02T16:23:00Z</dcterms:modified>
</cp:coreProperties>
</file>